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4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5443"/>
        <w:gridCol w:w="2961"/>
      </w:tblGrid>
      <w:tr w:rsidR="00B56484" w:rsidRPr="003F7E21" w14:paraId="7777DEA3" w14:textId="77777777" w:rsidTr="00885224">
        <w:tc>
          <w:tcPr>
            <w:tcW w:w="658" w:type="dxa"/>
            <w:shd w:val="clear" w:color="auto" w:fill="auto"/>
          </w:tcPr>
          <w:p w14:paraId="6C2BF932" w14:textId="77777777" w:rsidR="00B56484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rPr>
                <w:rFonts w:cs="Calibri"/>
                <w:bCs/>
                <w:color w:val="000000"/>
              </w:rPr>
            </w:pPr>
          </w:p>
          <w:p w14:paraId="6E03DED5" w14:textId="77777777" w:rsidR="00E5767F" w:rsidRPr="003F7E21" w:rsidRDefault="00E5767F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25889255" w14:textId="2E091163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rPr>
                <w:rFonts w:cs="Calibri"/>
                <w:b/>
                <w:bCs/>
                <w:color w:val="000000"/>
              </w:rPr>
            </w:pPr>
            <w:r w:rsidRPr="003F7E21">
              <w:rPr>
                <w:rFonts w:cs="Calibri"/>
                <w:b/>
                <w:bCs/>
                <w:color w:val="000000"/>
              </w:rPr>
              <w:t xml:space="preserve">Parametr </w:t>
            </w:r>
            <w:r w:rsidR="006A0BDB">
              <w:rPr>
                <w:rFonts w:cs="Calibri"/>
                <w:b/>
                <w:bCs/>
                <w:color w:val="000000"/>
              </w:rPr>
              <w:t>wymagane</w:t>
            </w:r>
          </w:p>
        </w:tc>
        <w:tc>
          <w:tcPr>
            <w:tcW w:w="2961" w:type="dxa"/>
            <w:shd w:val="clear" w:color="auto" w:fill="auto"/>
          </w:tcPr>
          <w:p w14:paraId="03629196" w14:textId="77777777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rPr>
                <w:rFonts w:cs="Calibri"/>
                <w:bCs/>
                <w:color w:val="000000"/>
              </w:rPr>
            </w:pPr>
            <w:r w:rsidRPr="003F7E21">
              <w:rPr>
                <w:rFonts w:cs="Calibri"/>
                <w:b/>
              </w:rPr>
              <w:t>Potwierdzenie spełnienia TAK/NIE</w:t>
            </w:r>
          </w:p>
        </w:tc>
      </w:tr>
      <w:tr w:rsidR="00B56484" w:rsidRPr="003F7E21" w14:paraId="30577E4A" w14:textId="77777777" w:rsidTr="00885224">
        <w:tc>
          <w:tcPr>
            <w:tcW w:w="658" w:type="dxa"/>
            <w:shd w:val="clear" w:color="auto" w:fill="auto"/>
          </w:tcPr>
          <w:p w14:paraId="4CA5076E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7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721AD64F" w14:textId="583570E8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jc w:val="left"/>
              <w:rPr>
                <w:rFonts w:cs="Calibri"/>
                <w:bCs/>
                <w:color w:val="000000"/>
              </w:rPr>
            </w:pPr>
            <w:r w:rsidRPr="003F7E21">
              <w:rPr>
                <w:rFonts w:cs="Calibri"/>
                <w:bCs/>
                <w:color w:val="000000"/>
              </w:rPr>
              <w:t>Wieloparametrowy analizator do</w:t>
            </w:r>
            <w:r>
              <w:rPr>
                <w:rFonts w:cs="Calibri"/>
                <w:bCs/>
                <w:color w:val="000000"/>
              </w:rPr>
              <w:t xml:space="preserve"> b</w:t>
            </w:r>
            <w:r w:rsidRPr="003F7E21">
              <w:rPr>
                <w:rFonts w:cs="Calibri"/>
                <w:bCs/>
                <w:color w:val="000000"/>
              </w:rPr>
              <w:t>ada</w:t>
            </w:r>
            <w:r w:rsidR="00885224">
              <w:rPr>
                <w:rFonts w:cs="Calibri"/>
                <w:bCs/>
                <w:color w:val="000000"/>
              </w:rPr>
              <w:t xml:space="preserve">ń    immunodiagnostycznych </w:t>
            </w:r>
            <w:r w:rsidRPr="003F7E21">
              <w:rPr>
                <w:rFonts w:cs="Calibri"/>
                <w:bCs/>
                <w:color w:val="000000"/>
              </w:rPr>
              <w:t xml:space="preserve">metodą </w:t>
            </w:r>
            <w:proofErr w:type="spellStart"/>
            <w:r w:rsidRPr="003F7E21">
              <w:rPr>
                <w:rFonts w:cs="Calibri"/>
                <w:bCs/>
                <w:color w:val="000000"/>
              </w:rPr>
              <w:t>enzymoimmunofluorescencyjną</w:t>
            </w:r>
            <w:proofErr w:type="spellEnd"/>
            <w:r w:rsidR="001E6D15">
              <w:rPr>
                <w:rFonts w:cs="Calibri"/>
                <w:bCs/>
                <w:color w:val="000000"/>
              </w:rPr>
              <w:t xml:space="preserve"> lub </w:t>
            </w:r>
            <w:proofErr w:type="spellStart"/>
            <w:r w:rsidR="001E6D15">
              <w:rPr>
                <w:rFonts w:cs="Calibri"/>
                <w:bCs/>
                <w:color w:val="000000"/>
              </w:rPr>
              <w:t>chemiluminescyjną</w:t>
            </w:r>
            <w:proofErr w:type="spellEnd"/>
            <w:r w:rsidRPr="003F7E21">
              <w:rPr>
                <w:rFonts w:cs="Calibri"/>
                <w:bCs/>
                <w:color w:val="000000"/>
              </w:rPr>
              <w:t>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0A9C7C41" w14:textId="5C646E49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B56484" w:rsidRPr="003F7E21" w14:paraId="0B832562" w14:textId="77777777" w:rsidTr="00885224">
        <w:tc>
          <w:tcPr>
            <w:tcW w:w="658" w:type="dxa"/>
            <w:shd w:val="clear" w:color="auto" w:fill="auto"/>
          </w:tcPr>
          <w:p w14:paraId="2794AAF6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7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0D6F5D30" w14:textId="77777777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jc w:val="left"/>
              <w:rPr>
                <w:rFonts w:cs="Calibri"/>
                <w:bCs/>
                <w:color w:val="000000"/>
              </w:rPr>
            </w:pPr>
            <w:r w:rsidRPr="003F7E21">
              <w:rPr>
                <w:rFonts w:cs="Calibri"/>
                <w:bCs/>
                <w:color w:val="000000"/>
              </w:rPr>
              <w:t>Analizator przeznaczony do pracy na stole laboratoryjnym.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0456A84C" w14:textId="13E7D9D6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B56484" w:rsidRPr="003F7E21" w14:paraId="726934A7" w14:textId="77777777" w:rsidTr="00885224">
        <w:tc>
          <w:tcPr>
            <w:tcW w:w="658" w:type="dxa"/>
            <w:shd w:val="clear" w:color="auto" w:fill="auto"/>
          </w:tcPr>
          <w:p w14:paraId="413DD5CD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7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7C3FF1F6" w14:textId="77777777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jc w:val="left"/>
              <w:rPr>
                <w:rFonts w:cs="Calibri"/>
                <w:bCs/>
                <w:color w:val="000000"/>
              </w:rPr>
            </w:pPr>
            <w:r w:rsidRPr="003F7E21">
              <w:rPr>
                <w:rFonts w:cs="Calibri"/>
                <w:bCs/>
                <w:color w:val="000000"/>
              </w:rPr>
              <w:t>Stała gotowość aparatu do pracy przez 24 h  na dobę bez przerw powodujących niedostępność analizatora do rutynowej pracy.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3C325810" w14:textId="409CAF20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B56484" w:rsidRPr="003F7E21" w14:paraId="216A1C10" w14:textId="77777777" w:rsidTr="00885224">
        <w:tc>
          <w:tcPr>
            <w:tcW w:w="658" w:type="dxa"/>
            <w:shd w:val="clear" w:color="auto" w:fill="auto"/>
          </w:tcPr>
          <w:p w14:paraId="4915D883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7" w:lineRule="exact"/>
              <w:rPr>
                <w:rFonts w:cs="Calibri"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661FFE84" w14:textId="0CB6F7F4" w:rsidR="00B56484" w:rsidRPr="003F7E21" w:rsidRDefault="00885224" w:rsidP="00885224">
            <w:pPr>
              <w:shd w:val="clear" w:color="auto" w:fill="FFFFFF"/>
              <w:tabs>
                <w:tab w:val="left" w:pos="353"/>
              </w:tabs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Aparat nie wymagający wykonywania czynności</w:t>
            </w:r>
            <w:r w:rsidR="00B56484" w:rsidRPr="003F7E21">
              <w:rPr>
                <w:rFonts w:cs="Calibri"/>
                <w:color w:val="000000"/>
              </w:rPr>
              <w:t xml:space="preserve"> startowych   </w:t>
            </w:r>
            <w:r>
              <w:rPr>
                <w:rFonts w:cs="Calibri"/>
                <w:color w:val="000000"/>
              </w:rPr>
              <w:t>(płukanie,</w:t>
            </w:r>
            <w:r w:rsidR="00B56484" w:rsidRPr="003F7E21">
              <w:rPr>
                <w:rFonts w:cs="Calibri"/>
                <w:color w:val="000000"/>
              </w:rPr>
              <w:t xml:space="preserve"> wstawianie dodatkowych odczynników takich jak substraty,  płyny dekontaminujące i materiałów zużywalnych).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7474017D" w14:textId="55F723EF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jc w:val="center"/>
              <w:rPr>
                <w:rFonts w:cs="Calibri"/>
                <w:color w:val="000000"/>
              </w:rPr>
            </w:pPr>
          </w:p>
        </w:tc>
      </w:tr>
      <w:tr w:rsidR="00B56484" w:rsidRPr="003F7E21" w14:paraId="662C950C" w14:textId="77777777" w:rsidTr="00885224">
        <w:tc>
          <w:tcPr>
            <w:tcW w:w="658" w:type="dxa"/>
            <w:shd w:val="clear" w:color="auto" w:fill="auto"/>
          </w:tcPr>
          <w:p w14:paraId="7EC34AD4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7" w:lineRule="exact"/>
              <w:rPr>
                <w:rFonts w:cs="Calibri"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251AAFFD" w14:textId="77777777" w:rsidR="00B56484" w:rsidRPr="001E6D15" w:rsidRDefault="001E6D15" w:rsidP="00885224">
            <w:pPr>
              <w:shd w:val="clear" w:color="auto" w:fill="FFFFFF"/>
              <w:tabs>
                <w:tab w:val="left" w:pos="353"/>
              </w:tabs>
              <w:jc w:val="left"/>
              <w:rPr>
                <w:rFonts w:cs="Calibri"/>
                <w:color w:val="FF0000"/>
              </w:rPr>
            </w:pPr>
            <w:r w:rsidRPr="0073752F">
              <w:t>Analizator nie starszy niż z 20</w:t>
            </w:r>
            <w:r>
              <w:t>16</w:t>
            </w:r>
            <w:r w:rsidRPr="0073752F">
              <w:t xml:space="preserve"> roku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0BDE31E3" w14:textId="052A6257" w:rsidR="00B56484" w:rsidRPr="003F7E21" w:rsidRDefault="00B56484" w:rsidP="00885224">
            <w:pPr>
              <w:shd w:val="clear" w:color="auto" w:fill="FFFFFF"/>
              <w:tabs>
                <w:tab w:val="left" w:pos="353"/>
              </w:tabs>
              <w:spacing w:line="377" w:lineRule="exact"/>
              <w:jc w:val="center"/>
              <w:rPr>
                <w:rFonts w:cs="Calibri"/>
                <w:color w:val="000000"/>
              </w:rPr>
            </w:pPr>
          </w:p>
        </w:tc>
      </w:tr>
      <w:tr w:rsidR="00B56484" w:rsidRPr="003F7E21" w14:paraId="33DEAEDD" w14:textId="77777777" w:rsidTr="00885224">
        <w:tc>
          <w:tcPr>
            <w:tcW w:w="658" w:type="dxa"/>
            <w:shd w:val="clear" w:color="auto" w:fill="auto"/>
          </w:tcPr>
          <w:p w14:paraId="575EE76B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9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6EE0C996" w14:textId="77777777" w:rsidR="00B56484" w:rsidRPr="003F7E21" w:rsidRDefault="00B56484" w:rsidP="00885224">
            <w:pPr>
              <w:shd w:val="clear" w:color="auto" w:fill="FFFFFF"/>
              <w:jc w:val="left"/>
              <w:rPr>
                <w:rFonts w:cs="Calibri"/>
                <w:bCs/>
                <w:color w:val="000000"/>
              </w:rPr>
            </w:pPr>
            <w:r w:rsidRPr="003F7E21">
              <w:rPr>
                <w:rFonts w:cs="Calibri"/>
                <w:bCs/>
                <w:color w:val="000000"/>
              </w:rPr>
              <w:t>Minimum 12 miejsc pomiarowych.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40A277E7" w14:textId="460B6744" w:rsidR="00B56484" w:rsidRPr="003F7E21" w:rsidRDefault="00B56484" w:rsidP="00885224">
            <w:pPr>
              <w:shd w:val="clear" w:color="auto" w:fill="FFFFFF"/>
              <w:spacing w:line="379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B56484" w:rsidRPr="003F7E21" w14:paraId="23A4995C" w14:textId="77777777" w:rsidTr="00885224">
        <w:tc>
          <w:tcPr>
            <w:tcW w:w="658" w:type="dxa"/>
            <w:shd w:val="clear" w:color="auto" w:fill="auto"/>
          </w:tcPr>
          <w:p w14:paraId="00E714E1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9" w:lineRule="exact"/>
              <w:rPr>
                <w:rFonts w:cs="Calibri"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3C189EE1" w14:textId="5741F12F" w:rsidR="00B56484" w:rsidRPr="003F7E21" w:rsidRDefault="00885224" w:rsidP="00885224">
            <w:pPr>
              <w:shd w:val="clear" w:color="auto" w:fill="FFFFFF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Aparat   bezigłowy wykluczenie możliwości</w:t>
            </w:r>
            <w:r w:rsidR="00B56484" w:rsidRPr="003F7E21">
              <w:rPr>
                <w:rFonts w:cs="Calibri"/>
                <w:color w:val="000000"/>
              </w:rPr>
              <w:t xml:space="preserve"> kontaminacji    prób</w:t>
            </w:r>
            <w:r>
              <w:rPr>
                <w:rFonts w:cs="Calibri"/>
                <w:color w:val="000000"/>
              </w:rPr>
              <w:t>ki (przeniesienia oznaczanego składnika</w:t>
            </w:r>
            <w:r w:rsidR="00B56484" w:rsidRPr="003F7E21">
              <w:rPr>
                <w:rFonts w:cs="Calibri"/>
                <w:color w:val="000000"/>
              </w:rPr>
              <w:t xml:space="preserve"> pomiędzy  próbkami)  (jednorazowe zestawy testowe dla jednego pacjenta).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1793FED9" w14:textId="3E85765E" w:rsidR="00B56484" w:rsidRPr="003F7E21" w:rsidRDefault="00B56484" w:rsidP="00885224">
            <w:pPr>
              <w:shd w:val="clear" w:color="auto" w:fill="FFFFFF"/>
              <w:spacing w:line="379" w:lineRule="exact"/>
              <w:jc w:val="center"/>
              <w:rPr>
                <w:rFonts w:cs="Calibri"/>
                <w:color w:val="000000"/>
              </w:rPr>
            </w:pPr>
          </w:p>
        </w:tc>
      </w:tr>
      <w:tr w:rsidR="00B56484" w:rsidRPr="003F7E21" w14:paraId="1AA6AA25" w14:textId="77777777" w:rsidTr="00885224">
        <w:tc>
          <w:tcPr>
            <w:tcW w:w="658" w:type="dxa"/>
            <w:shd w:val="clear" w:color="auto" w:fill="auto"/>
          </w:tcPr>
          <w:p w14:paraId="7C9C1FAE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9" w:lineRule="exact"/>
              <w:rPr>
                <w:rFonts w:cs="Calibri"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0C785E6F" w14:textId="77777777" w:rsidR="00B56484" w:rsidRPr="003F7E21" w:rsidRDefault="00B56484" w:rsidP="00885224">
            <w:pPr>
              <w:shd w:val="clear" w:color="auto" w:fill="FFFFFF"/>
              <w:rPr>
                <w:rFonts w:cs="Calibri"/>
                <w:color w:val="000000"/>
              </w:rPr>
            </w:pPr>
            <w:r w:rsidRPr="003F7E21">
              <w:rPr>
                <w:rFonts w:cs="Calibri"/>
                <w:color w:val="000000"/>
              </w:rPr>
              <w:t>Kompletne zestawy odczynników (zestawy testowe, kalibratory i kontrole wchodzące w skład zestawu).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00CB847F" w14:textId="211AC5BF" w:rsidR="00B56484" w:rsidRPr="003F7E21" w:rsidRDefault="00B56484" w:rsidP="00885224">
            <w:pPr>
              <w:shd w:val="clear" w:color="auto" w:fill="FFFFFF"/>
              <w:spacing w:line="379" w:lineRule="exact"/>
              <w:jc w:val="center"/>
              <w:rPr>
                <w:rFonts w:cs="Calibri"/>
                <w:color w:val="000000"/>
              </w:rPr>
            </w:pPr>
          </w:p>
        </w:tc>
      </w:tr>
      <w:tr w:rsidR="00B56484" w:rsidRPr="003F7E21" w14:paraId="288CED45" w14:textId="77777777" w:rsidTr="00885224">
        <w:tc>
          <w:tcPr>
            <w:tcW w:w="658" w:type="dxa"/>
            <w:shd w:val="clear" w:color="auto" w:fill="auto"/>
          </w:tcPr>
          <w:p w14:paraId="06DA1527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9" w:lineRule="exact"/>
              <w:rPr>
                <w:rFonts w:cs="Calibri"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776A31A0" w14:textId="77777777" w:rsidR="00B56484" w:rsidRPr="003F7E21" w:rsidRDefault="00B56484" w:rsidP="00885224">
            <w:pPr>
              <w:shd w:val="clear" w:color="auto" w:fill="FFFFFF"/>
              <w:rPr>
                <w:rFonts w:cs="Calibri"/>
                <w:color w:val="000000"/>
              </w:rPr>
            </w:pPr>
            <w:r w:rsidRPr="003F7E21">
              <w:rPr>
                <w:rFonts w:cs="Calibri"/>
                <w:color w:val="000000"/>
              </w:rPr>
              <w:t>Zestawy odczynników,  których otwarcie nie skraca terminu ważności opisanego na zestawie odczynnikowym.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3FFEAF03" w14:textId="1B2102CF" w:rsidR="00B56484" w:rsidRPr="003F7E21" w:rsidRDefault="00B56484" w:rsidP="00885224">
            <w:pPr>
              <w:shd w:val="clear" w:color="auto" w:fill="FFFFFF"/>
              <w:spacing w:line="379" w:lineRule="exact"/>
              <w:jc w:val="center"/>
              <w:rPr>
                <w:rFonts w:cs="Calibri"/>
                <w:color w:val="000000"/>
              </w:rPr>
            </w:pPr>
          </w:p>
        </w:tc>
      </w:tr>
      <w:tr w:rsidR="00B56484" w:rsidRPr="00B352E2" w14:paraId="4A05A1AF" w14:textId="77777777" w:rsidTr="00885224">
        <w:tc>
          <w:tcPr>
            <w:tcW w:w="658" w:type="dxa"/>
            <w:shd w:val="clear" w:color="auto" w:fill="auto"/>
          </w:tcPr>
          <w:p w14:paraId="4177281D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468"/>
              </w:tabs>
              <w:suppressAutoHyphens/>
              <w:autoSpaceDE w:val="0"/>
              <w:autoSpaceDN w:val="0"/>
              <w:adjustRightInd w:val="0"/>
              <w:spacing w:line="386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134AB548" w14:textId="77777777" w:rsidR="00B56484" w:rsidRPr="003F7E21" w:rsidRDefault="00B56484" w:rsidP="00885224">
            <w:pPr>
              <w:shd w:val="clear" w:color="auto" w:fill="FFFFFF"/>
              <w:tabs>
                <w:tab w:val="left" w:pos="468"/>
              </w:tabs>
              <w:rPr>
                <w:rFonts w:cs="Calibri"/>
              </w:rPr>
            </w:pPr>
            <w:r w:rsidRPr="003F7E21">
              <w:rPr>
                <w:rFonts w:cs="Calibri"/>
                <w:bCs/>
                <w:color w:val="000000"/>
              </w:rPr>
              <w:t xml:space="preserve">Krzywa kalibracyjna przechowywana w pamięci aparatu, a </w:t>
            </w:r>
            <w:proofErr w:type="spellStart"/>
            <w:r w:rsidRPr="003F7E21">
              <w:rPr>
                <w:rFonts w:cs="Calibri"/>
                <w:bCs/>
                <w:color w:val="000000"/>
              </w:rPr>
              <w:t>rekalibracja</w:t>
            </w:r>
            <w:proofErr w:type="spellEnd"/>
            <w:r w:rsidRPr="003F7E21">
              <w:rPr>
                <w:rFonts w:cs="Calibri"/>
                <w:bCs/>
                <w:color w:val="000000"/>
              </w:rPr>
              <w:t xml:space="preserve"> wykonywana nie częściej niż co dwa tygodnie.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34194F58" w14:textId="5C75918B" w:rsidR="00B56484" w:rsidRPr="003F7E21" w:rsidRDefault="00B56484" w:rsidP="00885224">
            <w:pPr>
              <w:shd w:val="clear" w:color="auto" w:fill="FFFFFF"/>
              <w:tabs>
                <w:tab w:val="left" w:pos="468"/>
              </w:tabs>
              <w:spacing w:line="386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1E6D15" w:rsidRPr="00B352E2" w14:paraId="67EA311E" w14:textId="77777777" w:rsidTr="00885224">
        <w:tc>
          <w:tcPr>
            <w:tcW w:w="658" w:type="dxa"/>
            <w:shd w:val="clear" w:color="auto" w:fill="auto"/>
          </w:tcPr>
          <w:p w14:paraId="551891B0" w14:textId="77777777" w:rsidR="001E6D15" w:rsidRPr="003F7E21" w:rsidRDefault="001E6D15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2A99E1FC" w14:textId="77777777" w:rsidR="001E6D15" w:rsidRPr="0073752F" w:rsidRDefault="001E6D15" w:rsidP="00885224">
            <w:pPr>
              <w:shd w:val="clear" w:color="auto" w:fill="FFFFFF"/>
            </w:pPr>
            <w:r w:rsidRPr="0073752F">
              <w:t>Odczynniki w postaci gotowej do użycia.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6C7F3A3D" w14:textId="255D733D" w:rsidR="001E6D15" w:rsidRDefault="001E6D15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B56484" w:rsidRPr="00B352E2" w14:paraId="17DB8800" w14:textId="77777777" w:rsidTr="00885224">
        <w:tc>
          <w:tcPr>
            <w:tcW w:w="658" w:type="dxa"/>
            <w:shd w:val="clear" w:color="auto" w:fill="auto"/>
          </w:tcPr>
          <w:p w14:paraId="1E6B2896" w14:textId="77777777" w:rsidR="00B56484" w:rsidRPr="003F7E21" w:rsidRDefault="00B56484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1000D06C" w14:textId="77777777" w:rsidR="00B56484" w:rsidRPr="003F7E21" w:rsidRDefault="001E6D15" w:rsidP="00885224">
            <w:pPr>
              <w:shd w:val="clear" w:color="auto" w:fill="FFFFFF"/>
              <w:rPr>
                <w:rFonts w:cs="Calibri"/>
              </w:rPr>
            </w:pPr>
            <w:r w:rsidRPr="0073752F">
              <w:t>Wszystkie parametry muszą być wykonywane na jednym analizatorze</w:t>
            </w:r>
            <w:r>
              <w:t>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0A486F1E" w14:textId="0D1ABAAA" w:rsidR="00B56484" w:rsidRPr="003F7E21" w:rsidRDefault="00B56484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1E6D15" w:rsidRPr="00B352E2" w14:paraId="313343FD" w14:textId="77777777" w:rsidTr="00885224">
        <w:tc>
          <w:tcPr>
            <w:tcW w:w="658" w:type="dxa"/>
            <w:shd w:val="clear" w:color="auto" w:fill="auto"/>
          </w:tcPr>
          <w:p w14:paraId="5BFD2105" w14:textId="77777777" w:rsidR="001E6D15" w:rsidRPr="003F7E21" w:rsidRDefault="001E6D15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18E89F6D" w14:textId="77777777" w:rsidR="001E6D15" w:rsidRPr="0073752F" w:rsidRDefault="001E6D15" w:rsidP="00885224">
            <w:pPr>
              <w:shd w:val="clear" w:color="auto" w:fill="FFFFFF"/>
            </w:pPr>
            <w:r>
              <w:t xml:space="preserve">Oprogramowanie analizatora </w:t>
            </w:r>
            <w:r w:rsidRPr="0073752F">
              <w:t>w języku polskim.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2F38CD93" w14:textId="5577B485" w:rsidR="001E6D15" w:rsidRDefault="001E6D15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1E6D15" w:rsidRPr="00B352E2" w14:paraId="7AB610CC" w14:textId="77777777" w:rsidTr="00885224">
        <w:tc>
          <w:tcPr>
            <w:tcW w:w="658" w:type="dxa"/>
            <w:shd w:val="clear" w:color="auto" w:fill="auto"/>
          </w:tcPr>
          <w:p w14:paraId="16C4149C" w14:textId="77777777" w:rsidR="001E6D15" w:rsidRPr="003F7E21" w:rsidRDefault="001E6D15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7B575406" w14:textId="77777777" w:rsidR="001E6D15" w:rsidRDefault="001E6D15" w:rsidP="00885224">
            <w:pPr>
              <w:shd w:val="clear" w:color="auto" w:fill="FFFFFF"/>
            </w:pPr>
            <w:r w:rsidRPr="0073752F">
              <w:t>Naprawy gwarancyjne na koszt dostawcy realizowane do 48 godzin od zgłoszenia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603F6296" w14:textId="6C5524F6" w:rsidR="001E6D15" w:rsidRDefault="001E6D15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1E6D15" w:rsidRPr="00B352E2" w14:paraId="346FE69D" w14:textId="77777777" w:rsidTr="00885224">
        <w:tc>
          <w:tcPr>
            <w:tcW w:w="658" w:type="dxa"/>
            <w:shd w:val="clear" w:color="auto" w:fill="auto"/>
          </w:tcPr>
          <w:p w14:paraId="35AF4910" w14:textId="77777777" w:rsidR="001E6D15" w:rsidRPr="003F7E21" w:rsidRDefault="001E6D15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2092B478" w14:textId="77777777" w:rsidR="001E6D15" w:rsidRPr="0073752F" w:rsidRDefault="001E6D15" w:rsidP="00885224">
            <w:pPr>
              <w:shd w:val="clear" w:color="auto" w:fill="FFFFFF"/>
            </w:pPr>
            <w:r w:rsidRPr="0073752F">
              <w:t>Wymiana aparatu na aparat zastępczy w przypadku naprawy w ciągu następnych 24 godzin</w:t>
            </w:r>
            <w:r>
              <w:t>.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37222846" w14:textId="1977D89F" w:rsidR="001E6D15" w:rsidRDefault="001E6D15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E11523" w:rsidRPr="00B352E2" w14:paraId="7F30CB30" w14:textId="77777777" w:rsidTr="00885224">
        <w:tc>
          <w:tcPr>
            <w:tcW w:w="658" w:type="dxa"/>
            <w:shd w:val="clear" w:color="auto" w:fill="auto"/>
          </w:tcPr>
          <w:p w14:paraId="43EEDF10" w14:textId="77777777" w:rsidR="00E11523" w:rsidRPr="003F7E21" w:rsidRDefault="00E11523" w:rsidP="00885224">
            <w:pPr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line="374" w:lineRule="exact"/>
              <w:rPr>
                <w:rFonts w:cs="Calibri"/>
                <w:bCs/>
                <w:color w:val="000000"/>
              </w:rPr>
            </w:pPr>
          </w:p>
        </w:tc>
        <w:tc>
          <w:tcPr>
            <w:tcW w:w="5443" w:type="dxa"/>
            <w:shd w:val="clear" w:color="auto" w:fill="auto"/>
          </w:tcPr>
          <w:p w14:paraId="3DF05456" w14:textId="77777777" w:rsidR="00E11523" w:rsidRPr="0073752F" w:rsidRDefault="00E11523" w:rsidP="00885224">
            <w:pPr>
              <w:shd w:val="clear" w:color="auto" w:fill="FFFFFF"/>
            </w:pPr>
            <w:r>
              <w:t>Wykonawca na swój koszt zapewni podłączenie do sieci laboratoryjnej – Centrum Marcel</w:t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47E033D2" w14:textId="77777777" w:rsidR="00E11523" w:rsidRDefault="00E11523" w:rsidP="00885224">
            <w:pPr>
              <w:shd w:val="clear" w:color="auto" w:fill="FFFFFF"/>
              <w:spacing w:line="374" w:lineRule="exact"/>
              <w:jc w:val="center"/>
              <w:rPr>
                <w:rFonts w:cs="Calibri"/>
                <w:bCs/>
                <w:color w:val="000000"/>
              </w:rPr>
            </w:pPr>
          </w:p>
        </w:tc>
      </w:tr>
    </w:tbl>
    <w:p w14:paraId="46D7319D" w14:textId="77777777" w:rsidR="001D5E86" w:rsidRDefault="001D5E86">
      <w:pPr>
        <w:rPr>
          <w:sz w:val="22"/>
          <w:szCs w:val="22"/>
        </w:rPr>
      </w:pPr>
      <w:r>
        <w:rPr>
          <w:sz w:val="22"/>
          <w:szCs w:val="22"/>
        </w:rPr>
        <w:t>Załącznik nr 3 do SWZ</w:t>
      </w:r>
    </w:p>
    <w:p w14:paraId="68271A4F" w14:textId="77777777" w:rsidR="001D5E86" w:rsidRDefault="001D5E86">
      <w:pPr>
        <w:rPr>
          <w:sz w:val="22"/>
          <w:szCs w:val="22"/>
        </w:rPr>
      </w:pPr>
    </w:p>
    <w:p w14:paraId="0DEFF0B8" w14:textId="71CC718D" w:rsidR="00311478" w:rsidRPr="00885224" w:rsidRDefault="00E5767F">
      <w:pPr>
        <w:rPr>
          <w:sz w:val="22"/>
          <w:szCs w:val="22"/>
        </w:rPr>
      </w:pPr>
      <w:r w:rsidRPr="00885224">
        <w:rPr>
          <w:sz w:val="22"/>
          <w:szCs w:val="22"/>
        </w:rPr>
        <w:t xml:space="preserve">Dzierżawa analizatora </w:t>
      </w:r>
      <w:proofErr w:type="spellStart"/>
      <w:r w:rsidRPr="00885224">
        <w:rPr>
          <w:sz w:val="22"/>
          <w:szCs w:val="22"/>
        </w:rPr>
        <w:t>back</w:t>
      </w:r>
      <w:proofErr w:type="spellEnd"/>
      <w:r w:rsidRPr="00885224">
        <w:rPr>
          <w:sz w:val="22"/>
          <w:szCs w:val="22"/>
        </w:rPr>
        <w:t xml:space="preserve"> </w:t>
      </w:r>
      <w:proofErr w:type="spellStart"/>
      <w:r w:rsidRPr="00885224">
        <w:rPr>
          <w:sz w:val="22"/>
          <w:szCs w:val="22"/>
        </w:rPr>
        <w:t>up</w:t>
      </w:r>
      <w:proofErr w:type="spellEnd"/>
      <w:r w:rsidRPr="00885224">
        <w:rPr>
          <w:sz w:val="22"/>
          <w:szCs w:val="22"/>
        </w:rPr>
        <w:t xml:space="preserve"> do badań immunochemicznych</w:t>
      </w:r>
      <w:r w:rsidR="0089359A" w:rsidRPr="00885224">
        <w:rPr>
          <w:sz w:val="22"/>
          <w:szCs w:val="22"/>
        </w:rPr>
        <w:t xml:space="preserve"> wraz z dostawą odczynników </w:t>
      </w:r>
      <w:r w:rsidR="0044292A">
        <w:rPr>
          <w:sz w:val="22"/>
          <w:szCs w:val="22"/>
        </w:rPr>
        <w:br/>
      </w:r>
      <w:r w:rsidR="0089359A" w:rsidRPr="00885224">
        <w:rPr>
          <w:sz w:val="22"/>
          <w:szCs w:val="22"/>
        </w:rPr>
        <w:t>i materiałów zużywalnych na okres 24 miesięcy</w:t>
      </w:r>
    </w:p>
    <w:p w14:paraId="154A233C" w14:textId="01661808" w:rsidR="006F0FAA" w:rsidRPr="00885224" w:rsidRDefault="006A0BDB">
      <w:pPr>
        <w:rPr>
          <w:b/>
          <w:bCs/>
          <w:sz w:val="22"/>
          <w:szCs w:val="22"/>
        </w:rPr>
      </w:pPr>
      <w:r w:rsidRPr="00885224">
        <w:rPr>
          <w:b/>
          <w:bCs/>
          <w:sz w:val="22"/>
          <w:szCs w:val="22"/>
        </w:rPr>
        <w:t>Parametry graniczne bezwzględnie wymagane dla automatycznego analizatora immunologicznego</w:t>
      </w:r>
    </w:p>
    <w:p w14:paraId="17CE8685" w14:textId="77777777" w:rsidR="00885224" w:rsidRPr="00885224" w:rsidRDefault="006F0FAA" w:rsidP="00885224">
      <w:pPr>
        <w:spacing w:line="360" w:lineRule="auto"/>
        <w:rPr>
          <w:sz w:val="22"/>
          <w:szCs w:val="22"/>
        </w:rPr>
      </w:pPr>
      <w:r w:rsidRPr="00885224">
        <w:rPr>
          <w:sz w:val="22"/>
          <w:szCs w:val="22"/>
        </w:rPr>
        <w:t xml:space="preserve">Producent/Firma:                                                                                                             </w:t>
      </w:r>
    </w:p>
    <w:p w14:paraId="44B4AB32" w14:textId="4F9948C6" w:rsidR="006F0FAA" w:rsidRPr="00885224" w:rsidRDefault="006F0FAA" w:rsidP="00885224">
      <w:pPr>
        <w:spacing w:line="360" w:lineRule="auto"/>
        <w:rPr>
          <w:sz w:val="22"/>
          <w:szCs w:val="22"/>
        </w:rPr>
      </w:pPr>
      <w:r w:rsidRPr="00885224">
        <w:rPr>
          <w:sz w:val="22"/>
          <w:szCs w:val="22"/>
        </w:rPr>
        <w:t>Typ aparatu:</w:t>
      </w:r>
      <w:r w:rsidR="00885224" w:rsidRPr="00885224">
        <w:rPr>
          <w:sz w:val="22"/>
          <w:szCs w:val="22"/>
        </w:rPr>
        <w:t xml:space="preserve"> ………………………….</w:t>
      </w:r>
    </w:p>
    <w:p w14:paraId="4689B0EA" w14:textId="77777777" w:rsidR="00885224" w:rsidRPr="00885224" w:rsidRDefault="006F0FAA" w:rsidP="00885224">
      <w:pPr>
        <w:spacing w:line="360" w:lineRule="auto"/>
        <w:rPr>
          <w:sz w:val="22"/>
          <w:szCs w:val="22"/>
        </w:rPr>
      </w:pPr>
      <w:r w:rsidRPr="00885224">
        <w:rPr>
          <w:sz w:val="22"/>
          <w:szCs w:val="22"/>
        </w:rPr>
        <w:t xml:space="preserve">Kraj pochodzenia:                                                                                                            </w:t>
      </w:r>
    </w:p>
    <w:p w14:paraId="2E2B6709" w14:textId="5D545E0B" w:rsidR="006F0FAA" w:rsidRPr="00885224" w:rsidRDefault="006F0FAA" w:rsidP="00885224">
      <w:pPr>
        <w:spacing w:line="360" w:lineRule="auto"/>
        <w:rPr>
          <w:sz w:val="22"/>
          <w:szCs w:val="22"/>
        </w:rPr>
      </w:pPr>
      <w:r w:rsidRPr="00885224">
        <w:rPr>
          <w:sz w:val="22"/>
          <w:szCs w:val="22"/>
        </w:rPr>
        <w:t>Rok produkcji:</w:t>
      </w:r>
      <w:r w:rsidR="00885224" w:rsidRPr="00885224">
        <w:rPr>
          <w:sz w:val="22"/>
          <w:szCs w:val="22"/>
        </w:rPr>
        <w:t xml:space="preserve"> ………………………..</w:t>
      </w:r>
    </w:p>
    <w:p w14:paraId="61E914C6" w14:textId="0E90399E" w:rsidR="006A0BDB" w:rsidRDefault="006F0FAA" w:rsidP="007849DB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tbl>
      <w:tblPr>
        <w:tblpPr w:leftFromText="141" w:rightFromText="141" w:vertAnchor="page" w:horzAnchor="margin" w:tblpY="2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66"/>
        <w:gridCol w:w="2190"/>
        <w:gridCol w:w="2190"/>
      </w:tblGrid>
      <w:tr w:rsidR="00B935F3" w14:paraId="22CD1121" w14:textId="77777777" w:rsidTr="00B935F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453C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proofErr w:type="spellStart"/>
            <w:r>
              <w:rPr>
                <w:rFonts w:cs="Calibri"/>
                <w:sz w:val="18"/>
                <w:szCs w:val="24"/>
                <w:lang w:eastAsia="zh-CN"/>
              </w:rPr>
              <w:lastRenderedPageBreak/>
              <w:t>Lp</w:t>
            </w:r>
            <w:proofErr w:type="spellEnd"/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0CFA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Parametry oceniane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A82A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Ocena punktowa parametrów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28D3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Potwierdzić TAK/NIE</w:t>
            </w:r>
          </w:p>
        </w:tc>
      </w:tr>
      <w:tr w:rsidR="00B935F3" w14:paraId="643FEA9F" w14:textId="77777777" w:rsidTr="00B935F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D6BC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C987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 w:rsidRPr="00E7283E">
              <w:t>Liniowość D-Dimerów</w:t>
            </w:r>
            <w:r>
              <w:t xml:space="preserve"> powyżej</w:t>
            </w:r>
            <w:r w:rsidRPr="00E7283E">
              <w:t xml:space="preserve"> </w:t>
            </w:r>
            <w:r>
              <w:t xml:space="preserve">bądź równa </w:t>
            </w:r>
            <w:r w:rsidRPr="00E7283E">
              <w:t xml:space="preserve">10000 </w:t>
            </w:r>
            <w:proofErr w:type="spellStart"/>
            <w:r w:rsidRPr="00E7283E">
              <w:t>ng</w:t>
            </w:r>
            <w:proofErr w:type="spellEnd"/>
            <w:r w:rsidRPr="00E7283E">
              <w:t>/ml bez rozcieńczania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3B13" w14:textId="6296A28B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TAK -15 pkt</w:t>
            </w:r>
          </w:p>
          <w:p w14:paraId="631F2BA1" w14:textId="77777777" w:rsidR="00B935F3" w:rsidRPr="00890F5E" w:rsidRDefault="00B935F3" w:rsidP="00B935F3">
            <w:pPr>
              <w:suppressAutoHyphens/>
              <w:autoSpaceDE w:val="0"/>
              <w:rPr>
                <w:rFonts w:cs="Calibri"/>
                <w:b/>
                <w:bCs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NIE – 0 pkt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B6A0" w14:textId="13AB3EFD" w:rsidR="00B935F3" w:rsidRDefault="00B935F3" w:rsidP="00B935F3">
            <w:pPr>
              <w:suppressAutoHyphens/>
              <w:autoSpaceDE w:val="0"/>
              <w:jc w:val="center"/>
              <w:rPr>
                <w:rFonts w:cs="Calibri"/>
                <w:sz w:val="18"/>
                <w:szCs w:val="24"/>
                <w:lang w:eastAsia="zh-CN"/>
              </w:rPr>
            </w:pPr>
          </w:p>
        </w:tc>
      </w:tr>
      <w:tr w:rsidR="00B935F3" w14:paraId="147CC6AB" w14:textId="77777777" w:rsidTr="00B935F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F15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5985" w14:textId="77777777" w:rsidR="00B935F3" w:rsidRPr="00E7283E" w:rsidRDefault="00B935F3" w:rsidP="00B935F3">
            <w:pPr>
              <w:suppressAutoHyphens/>
              <w:autoSpaceDE w:val="0"/>
            </w:pPr>
            <w:r>
              <w:rPr>
                <w:rFonts w:cs="Calibri"/>
                <w:bCs/>
                <w:color w:val="000000"/>
              </w:rPr>
              <w:t xml:space="preserve">Analizator wykonujący oznaczenie </w:t>
            </w:r>
            <w:r w:rsidRPr="003F7E21">
              <w:rPr>
                <w:rFonts w:cs="Calibri"/>
                <w:bCs/>
                <w:color w:val="000000"/>
              </w:rPr>
              <w:t xml:space="preserve">metodą </w:t>
            </w:r>
            <w:proofErr w:type="spellStart"/>
            <w:r w:rsidRPr="003F7E21">
              <w:rPr>
                <w:rFonts w:cs="Calibri"/>
                <w:bCs/>
                <w:color w:val="000000"/>
              </w:rPr>
              <w:t>enzymoimmunofluorescencyjną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398D" w14:textId="394103C6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TAK - 15 pkt</w:t>
            </w:r>
          </w:p>
          <w:p w14:paraId="0BB0DF32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NIE – 0 pkt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624" w14:textId="2B9C2E7A" w:rsidR="00B935F3" w:rsidRDefault="00B935F3" w:rsidP="00B935F3">
            <w:pPr>
              <w:suppressAutoHyphens/>
              <w:autoSpaceDE w:val="0"/>
              <w:jc w:val="center"/>
              <w:rPr>
                <w:rFonts w:cs="Calibri"/>
                <w:sz w:val="18"/>
                <w:szCs w:val="24"/>
                <w:lang w:eastAsia="zh-CN"/>
              </w:rPr>
            </w:pPr>
          </w:p>
        </w:tc>
      </w:tr>
      <w:tr w:rsidR="00B935F3" w14:paraId="5E879D52" w14:textId="77777777" w:rsidTr="00B935F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3B75" w14:textId="2FE0848B" w:rsidR="00B935F3" w:rsidRDefault="008C3108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3.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A6DD" w14:textId="6C91DEBE" w:rsidR="00B935F3" w:rsidRDefault="00B935F3" w:rsidP="00B935F3">
            <w:pPr>
              <w:suppressAutoHyphens/>
              <w:autoSpaceDE w:val="0"/>
              <w:rPr>
                <w:rFonts w:cs="Calibri"/>
                <w:bCs/>
                <w:color w:val="000000"/>
              </w:rPr>
            </w:pPr>
            <w:r w:rsidRPr="00E5767F">
              <w:rPr>
                <w:rFonts w:cs="Calibri"/>
                <w:bCs/>
                <w:color w:val="000000"/>
              </w:rPr>
              <w:t xml:space="preserve">Ilość testów z pojedynczego zestawu odczynnikowego  - zamawiający ze względu na stosunkowo niewielką </w:t>
            </w:r>
            <w:proofErr w:type="spellStart"/>
            <w:r w:rsidRPr="00E5767F">
              <w:rPr>
                <w:rFonts w:cs="Calibri"/>
                <w:bCs/>
                <w:color w:val="000000"/>
              </w:rPr>
              <w:t>ilośc</w:t>
            </w:r>
            <w:proofErr w:type="spellEnd"/>
            <w:r w:rsidRPr="00E5767F">
              <w:rPr>
                <w:rFonts w:cs="Calibri"/>
                <w:bCs/>
                <w:color w:val="000000"/>
              </w:rPr>
              <w:t xml:space="preserve"> wybranych badań preferuje małą </w:t>
            </w:r>
            <w:proofErr w:type="spellStart"/>
            <w:r w:rsidRPr="00E5767F">
              <w:rPr>
                <w:rFonts w:cs="Calibri"/>
                <w:bCs/>
                <w:color w:val="000000"/>
              </w:rPr>
              <w:t>ilośc</w:t>
            </w:r>
            <w:proofErr w:type="spellEnd"/>
            <w:r w:rsidRPr="00E5767F">
              <w:rPr>
                <w:rFonts w:cs="Calibri"/>
                <w:bCs/>
                <w:color w:val="000000"/>
              </w:rPr>
              <w:t xml:space="preserve"> testów w pojedynczym opakowaniu dla EBV </w:t>
            </w:r>
            <w:proofErr w:type="spellStart"/>
            <w:r>
              <w:rPr>
                <w:rFonts w:cs="Calibri"/>
                <w:bCs/>
                <w:color w:val="000000"/>
              </w:rPr>
              <w:t>Ig</w:t>
            </w:r>
            <w:r w:rsidRPr="00E5767F">
              <w:rPr>
                <w:rFonts w:cs="Calibri"/>
                <w:bCs/>
                <w:color w:val="000000"/>
              </w:rPr>
              <w:t>M</w:t>
            </w:r>
            <w:proofErr w:type="spellEnd"/>
            <w:r w:rsidRPr="00E5767F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 w:rsidR="008C3108">
              <w:rPr>
                <w:rFonts w:cs="Calibri"/>
                <w:bCs/>
                <w:color w:val="000000"/>
              </w:rPr>
              <w:t>H.Pylori</w:t>
            </w:r>
            <w:proofErr w:type="spellEnd"/>
            <w:r w:rsidRPr="00E5767F"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Ig</w:t>
            </w:r>
            <w:r w:rsidRPr="00E5767F">
              <w:rPr>
                <w:rFonts w:cs="Calibri"/>
                <w:bCs/>
                <w:color w:val="000000"/>
              </w:rPr>
              <w:t>G</w:t>
            </w:r>
            <w:proofErr w:type="spellEnd"/>
            <w:r w:rsidRPr="00E5767F">
              <w:rPr>
                <w:rFonts w:cs="Calibri"/>
                <w:bCs/>
                <w:color w:val="000000"/>
              </w:rPr>
              <w:t xml:space="preserve">, CMV </w:t>
            </w:r>
            <w:proofErr w:type="spellStart"/>
            <w:r>
              <w:rPr>
                <w:rFonts w:cs="Calibri"/>
                <w:bCs/>
                <w:color w:val="000000"/>
              </w:rPr>
              <w:t>IgM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17F9" w14:textId="72380444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>
              <w:rPr>
                <w:rFonts w:cs="Calibri"/>
                <w:sz w:val="18"/>
                <w:szCs w:val="24"/>
                <w:lang w:eastAsia="zh-CN"/>
              </w:rPr>
              <w:t>do 40  - 10</w:t>
            </w:r>
            <w:r w:rsidRPr="00E5767F">
              <w:rPr>
                <w:rFonts w:cs="Calibri"/>
                <w:sz w:val="18"/>
                <w:szCs w:val="24"/>
                <w:lang w:eastAsia="zh-CN"/>
              </w:rPr>
              <w:t xml:space="preserve"> pkt    </w:t>
            </w:r>
          </w:p>
          <w:p w14:paraId="016D5AF7" w14:textId="77777777" w:rsidR="00B935F3" w:rsidRDefault="00B935F3" w:rsidP="00B935F3">
            <w:pPr>
              <w:suppressAutoHyphens/>
              <w:autoSpaceDE w:val="0"/>
              <w:rPr>
                <w:rFonts w:cs="Calibri"/>
                <w:sz w:val="18"/>
                <w:szCs w:val="24"/>
                <w:lang w:eastAsia="zh-CN"/>
              </w:rPr>
            </w:pPr>
            <w:r w:rsidRPr="00E5767F">
              <w:rPr>
                <w:rFonts w:cs="Calibri"/>
                <w:sz w:val="18"/>
                <w:szCs w:val="24"/>
                <w:lang w:eastAsia="zh-CN"/>
              </w:rPr>
              <w:t xml:space="preserve"> =lub&gt;40  - 0 pkt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6F59" w14:textId="77777777" w:rsidR="00B935F3" w:rsidRDefault="00B935F3" w:rsidP="00B935F3">
            <w:pPr>
              <w:suppressAutoHyphens/>
              <w:autoSpaceDE w:val="0"/>
              <w:jc w:val="center"/>
              <w:rPr>
                <w:rFonts w:cs="Calibri"/>
                <w:sz w:val="18"/>
                <w:szCs w:val="24"/>
                <w:lang w:eastAsia="zh-CN"/>
              </w:rPr>
            </w:pPr>
          </w:p>
        </w:tc>
      </w:tr>
    </w:tbl>
    <w:p w14:paraId="5DC55F49" w14:textId="7475AB3B" w:rsidR="006F0FAA" w:rsidRDefault="00B935F3">
      <w:pPr>
        <w:rPr>
          <w:b/>
          <w:bCs/>
        </w:rPr>
      </w:pPr>
      <w:r>
        <w:rPr>
          <w:b/>
          <w:bCs/>
        </w:rPr>
        <w:t>Parametry oceniane.</w:t>
      </w:r>
    </w:p>
    <w:p w14:paraId="379E1D00" w14:textId="77777777" w:rsidR="006F0FAA" w:rsidRDefault="006F0FAA">
      <w:pPr>
        <w:rPr>
          <w:b/>
          <w:bCs/>
        </w:rPr>
      </w:pPr>
    </w:p>
    <w:p w14:paraId="1A664CF9" w14:textId="77777777" w:rsidR="006F0FAA" w:rsidRDefault="006F0FAA">
      <w:pPr>
        <w:rPr>
          <w:b/>
          <w:bCs/>
        </w:rPr>
      </w:pPr>
    </w:p>
    <w:p w14:paraId="475B181A" w14:textId="77777777" w:rsidR="006F0FAA" w:rsidRPr="006A0BDB" w:rsidRDefault="006F0FAA">
      <w:pPr>
        <w:rPr>
          <w:b/>
          <w:bCs/>
        </w:rPr>
      </w:pPr>
    </w:p>
    <w:p w14:paraId="48F2751F" w14:textId="77777777" w:rsidR="00E11523" w:rsidRDefault="00E11523"/>
    <w:p w14:paraId="06F81F8E" w14:textId="77777777" w:rsidR="00E11523" w:rsidRDefault="00E11523" w:rsidP="00B935F3"/>
    <w:sectPr w:rsidR="00E11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9C883" w14:textId="77777777" w:rsidR="00904972" w:rsidRDefault="00904972" w:rsidP="00B56484">
      <w:r>
        <w:separator/>
      </w:r>
    </w:p>
  </w:endnote>
  <w:endnote w:type="continuationSeparator" w:id="0">
    <w:p w14:paraId="3DB0DA4A" w14:textId="77777777" w:rsidR="00904972" w:rsidRDefault="00904972" w:rsidP="00B5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AF3A9" w14:textId="77777777" w:rsidR="00904972" w:rsidRDefault="00904972" w:rsidP="00B56484">
      <w:r>
        <w:separator/>
      </w:r>
    </w:p>
  </w:footnote>
  <w:footnote w:type="continuationSeparator" w:id="0">
    <w:p w14:paraId="0F055A20" w14:textId="77777777" w:rsidR="00904972" w:rsidRDefault="00904972" w:rsidP="00B56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06655"/>
    <w:multiLevelType w:val="hybridMultilevel"/>
    <w:tmpl w:val="4A2000C8"/>
    <w:lvl w:ilvl="0" w:tplc="B2E8F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834"/>
    <w:rsid w:val="00155AD0"/>
    <w:rsid w:val="001C652D"/>
    <w:rsid w:val="001D5E86"/>
    <w:rsid w:val="001E6D15"/>
    <w:rsid w:val="002F5BEF"/>
    <w:rsid w:val="003077C7"/>
    <w:rsid w:val="00311478"/>
    <w:rsid w:val="003225F3"/>
    <w:rsid w:val="0044292A"/>
    <w:rsid w:val="004D2834"/>
    <w:rsid w:val="0057525C"/>
    <w:rsid w:val="006A0BDB"/>
    <w:rsid w:val="006C338A"/>
    <w:rsid w:val="006F0FAA"/>
    <w:rsid w:val="007767A5"/>
    <w:rsid w:val="007849DB"/>
    <w:rsid w:val="00833906"/>
    <w:rsid w:val="00885224"/>
    <w:rsid w:val="0089359A"/>
    <w:rsid w:val="008C3108"/>
    <w:rsid w:val="00904972"/>
    <w:rsid w:val="00952105"/>
    <w:rsid w:val="00B56484"/>
    <w:rsid w:val="00B935F3"/>
    <w:rsid w:val="00D64407"/>
    <w:rsid w:val="00DD0535"/>
    <w:rsid w:val="00E11523"/>
    <w:rsid w:val="00E5767F"/>
    <w:rsid w:val="00F3511F"/>
    <w:rsid w:val="00F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C1DB31"/>
  <w15:docId w15:val="{C98A08C0-21BF-42E6-A331-963704BA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pl-PL" w:eastAsia="zh-TW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4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6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6484"/>
  </w:style>
  <w:style w:type="paragraph" w:styleId="Stopka">
    <w:name w:val="footer"/>
    <w:basedOn w:val="Normalny"/>
    <w:link w:val="StopkaZnak"/>
    <w:uiPriority w:val="99"/>
    <w:unhideWhenUsed/>
    <w:rsid w:val="00B56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484"/>
  </w:style>
  <w:style w:type="paragraph" w:customStyle="1" w:styleId="Znak1">
    <w:name w:val="Znak1"/>
    <w:basedOn w:val="Normalny"/>
    <w:rsid w:val="00B56484"/>
    <w:pPr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zam-pub-1</dc:creator>
  <cp:keywords/>
  <dc:description/>
  <cp:lastModifiedBy>zam-pub-1</cp:lastModifiedBy>
  <cp:revision>6</cp:revision>
  <cp:lastPrinted>2021-02-08T10:55:00Z</cp:lastPrinted>
  <dcterms:created xsi:type="dcterms:W3CDTF">2021-03-10T11:57:00Z</dcterms:created>
  <dcterms:modified xsi:type="dcterms:W3CDTF">2021-03-24T11:40:00Z</dcterms:modified>
</cp:coreProperties>
</file>