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573CC" w14:textId="40A6D91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7A510E">
        <w:rPr>
          <w:rFonts w:ascii="Times New Roman" w:hAnsi="Times New Roman" w:cs="Times New Roman"/>
          <w:b/>
          <w:bCs/>
        </w:rPr>
        <w:t>do SWZ</w:t>
      </w:r>
    </w:p>
    <w:p w14:paraId="5BE3550B" w14:textId="77777777" w:rsidR="007A510E" w:rsidRPr="009F4BE1" w:rsidRDefault="007A510E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</w:p>
    <w:p w14:paraId="57680DDC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C6834C9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4BDFDF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7C53C82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24AF153B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BCE2F47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FF8B57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357A8F8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4FA1826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97D2C6A" w14:textId="77777777" w:rsidR="005A393C" w:rsidRPr="005402D6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1DCAB4" w14:textId="77777777" w:rsidR="005A393C" w:rsidRPr="0026767B" w:rsidRDefault="005A393C" w:rsidP="005402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BF64051" w14:textId="5EC1A4DF" w:rsidR="00914AB0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Pr="005402D6" w:rsidRDefault="000C52E1" w:rsidP="00262DB1">
      <w:pPr>
        <w:pStyle w:val="Default"/>
        <w:rPr>
          <w:sz w:val="22"/>
          <w:szCs w:val="22"/>
        </w:rPr>
      </w:pPr>
    </w:p>
    <w:p w14:paraId="539B3EC7" w14:textId="07BC82A7" w:rsidR="00262DB1" w:rsidRPr="00281484" w:rsidRDefault="00381506" w:rsidP="0038150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B588E">
        <w:rPr>
          <w:rFonts w:ascii="Calibri" w:eastAsia="Times New Roman" w:hAnsi="Calibri" w:cs="Calibri"/>
          <w:lang w:eastAsia="pl-PL"/>
        </w:rPr>
        <w:t>Przystęp</w:t>
      </w:r>
      <w:r>
        <w:rPr>
          <w:rFonts w:ascii="Calibri" w:eastAsia="Times New Roman" w:hAnsi="Calibri" w:cs="Calibri"/>
          <w:lang w:eastAsia="pl-PL"/>
        </w:rPr>
        <w:t xml:space="preserve">ując do udziału w postępowaniu </w:t>
      </w:r>
      <w:r w:rsidRPr="00EB588E">
        <w:rPr>
          <w:rFonts w:ascii="Calibri" w:hAnsi="Calibri" w:cs="Calibri"/>
        </w:rPr>
        <w:t>prowadzonego w trybie art. 275 ust 1 ustawy Pzp</w:t>
      </w:r>
      <w:r>
        <w:rPr>
          <w:rFonts w:ascii="Calibri" w:hAnsi="Calibri" w:cs="Calibri"/>
        </w:rPr>
        <w:t xml:space="preserve"> pn.</w:t>
      </w:r>
      <w:r w:rsidRPr="00EB588E">
        <w:rPr>
          <w:rFonts w:ascii="Calibri" w:hAnsi="Calibri" w:cs="Calibri"/>
        </w:rPr>
        <w:t xml:space="preserve"> </w:t>
      </w:r>
      <w:r w:rsidR="00281484">
        <w:rPr>
          <w:rFonts w:ascii="Times New Roman" w:hAnsi="Times New Roman" w:cs="Times New Roman"/>
          <w:sz w:val="22"/>
          <w:szCs w:val="22"/>
        </w:rPr>
        <w:t>„</w:t>
      </w:r>
      <w:r w:rsidR="004F5499">
        <w:rPr>
          <w:rFonts w:ascii="Times New Roman" w:hAnsi="Times New Roman" w:cs="Times New Roman"/>
          <w:b/>
          <w:bCs/>
          <w:sz w:val="22"/>
          <w:szCs w:val="22"/>
        </w:rPr>
        <w:t xml:space="preserve">Dostawa odczynników i materiałów zużywalnych wraz z dzierżawą analizatora </w:t>
      </w:r>
      <w:r w:rsidR="001E33BA" w:rsidRPr="00281484">
        <w:rPr>
          <w:rFonts w:ascii="Times New Roman" w:hAnsi="Times New Roman" w:cs="Times New Roman"/>
          <w:b/>
          <w:bCs/>
          <w:sz w:val="22"/>
          <w:szCs w:val="22"/>
        </w:rPr>
        <w:t>back up do badań immunochemicznych</w:t>
      </w:r>
      <w:r w:rsidR="004F5499">
        <w:rPr>
          <w:rFonts w:ascii="Times New Roman" w:hAnsi="Times New Roman" w:cs="Times New Roman"/>
          <w:b/>
          <w:bCs/>
          <w:sz w:val="22"/>
          <w:szCs w:val="22"/>
        </w:rPr>
        <w:t xml:space="preserve"> na okres 24 miesięcy</w:t>
      </w:r>
      <w:r w:rsidR="00281484">
        <w:rPr>
          <w:rFonts w:ascii="Times New Roman" w:hAnsi="Times New Roman" w:cs="Times New Roman"/>
          <w:b/>
          <w:bCs/>
          <w:sz w:val="22"/>
          <w:szCs w:val="22"/>
        </w:rPr>
        <w:t>”</w:t>
      </w:r>
    </w:p>
    <w:p w14:paraId="27EFC9D8" w14:textId="2E30EBF7" w:rsidR="00F13659" w:rsidRPr="00CC7990" w:rsidRDefault="00F13659" w:rsidP="00F1365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CC7990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1E33BA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11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580AB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Pr="00CC7990">
        <w:rPr>
          <w:rFonts w:ascii="Times New Roman" w:hAnsi="Times New Roman" w:cs="Times New Roman"/>
          <w:b/>
          <w:sz w:val="20"/>
          <w:szCs w:val="20"/>
        </w:rPr>
        <w:t>)</w:t>
      </w:r>
    </w:p>
    <w:p w14:paraId="05C441DF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1FB8DD" w14:textId="77777777"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3D03E09C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3ADD95F2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61CE38D5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0C17D5A" w14:textId="718D6DA0" w:rsidR="009B1358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25D930A8"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282ED584" w14:textId="77777777"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14:paraId="27C20125" w14:textId="182C7347" w:rsidR="00D56906" w:rsidRPr="00D56906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0322D8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kryterium jakościowe (zgodnie z zapisami w załączniku nr 3 do SWZ) w łącznej </w:t>
            </w:r>
          </w:p>
          <w:p w14:paraId="58B2BA43" w14:textId="77777777"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14:paraId="5BA083AA" w14:textId="77777777" w:rsidR="009B1358" w:rsidRP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  <w:r w:rsidRPr="00D56906">
              <w:rPr>
                <w:rFonts w:ascii="Times New Roman" w:hAnsi="Times New Roman" w:cs="Times New Roman"/>
                <w:szCs w:val="20"/>
              </w:rPr>
              <w:t>l</w:t>
            </w:r>
            <w:r w:rsidR="000322D8" w:rsidRPr="00D56906">
              <w:rPr>
                <w:rFonts w:ascii="Times New Roman" w:hAnsi="Times New Roman" w:cs="Times New Roman"/>
                <w:szCs w:val="20"/>
              </w:rPr>
              <w:t xml:space="preserve">iczbie punktów </w:t>
            </w:r>
            <w:r w:rsidR="000322D8" w:rsidRPr="00D56906">
              <w:rPr>
                <w:rFonts w:ascii="Times New Roman" w:hAnsi="Times New Roman" w:cs="Times New Roman"/>
                <w:b/>
                <w:bCs/>
                <w:szCs w:val="20"/>
              </w:rPr>
              <w:t>………………</w:t>
            </w:r>
          </w:p>
          <w:p w14:paraId="37E7FD1B" w14:textId="77777777"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E420CE" w14:textId="77777777" w:rsidR="00580AB4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zapisami Specyfikacji Warunków Zamówienia wraz </w:t>
      </w:r>
      <w:r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SIWZ 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0EB443B6" w14:textId="77777777" w:rsidR="00580AB4" w:rsidRDefault="00580AB4" w:rsidP="00580A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3629537E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7B0253C1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Załącznikiem nr </w:t>
      </w:r>
      <w:r w:rsidR="00E7706D">
        <w:rPr>
          <w:rFonts w:ascii="Calibri" w:hAnsi="Calibri" w:cs="Calibri"/>
        </w:rPr>
        <w:t xml:space="preserve">4 </w:t>
      </w:r>
      <w:r>
        <w:rPr>
          <w:rFonts w:ascii="Calibri" w:hAnsi="Calibri" w:cs="Calibri"/>
        </w:rPr>
        <w:t>do SWZ –Oświadczenie osoby fizycznej.</w:t>
      </w:r>
    </w:p>
    <w:p w14:paraId="381EFECE" w14:textId="0B2A3AF4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Oświadczam/y, że zamówienie wykonamy w terminie do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</w:p>
    <w:p w14:paraId="1821FD54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tel: …………………………….….</w:t>
      </w:r>
    </w:p>
    <w:p w14:paraId="47976BA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Załącznikami do niniejszej oferty są:</w:t>
      </w:r>
    </w:p>
    <w:p w14:paraId="18A77F74" w14:textId="1D68A196" w:rsidR="00E7706D" w:rsidRPr="001E33BA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Formularz cenowy – </w:t>
      </w:r>
      <w:r w:rsidRPr="001E33BA">
        <w:rPr>
          <w:rFonts w:ascii="Calibri" w:hAnsi="Calibri" w:cs="Calibri"/>
          <w:b/>
          <w:bCs/>
          <w:lang w:eastAsia="pl-PL"/>
        </w:rPr>
        <w:t>Załącznik nr 2</w:t>
      </w:r>
    </w:p>
    <w:p w14:paraId="520BB814" w14:textId="28FA22F2" w:rsidR="001E33BA" w:rsidRDefault="001E33BA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 w:rsidRPr="001E33BA">
        <w:rPr>
          <w:rFonts w:ascii="Calibri" w:hAnsi="Calibri" w:cs="Calibri"/>
          <w:lang w:eastAsia="pl-PL"/>
        </w:rPr>
        <w:t>Wymagania parametrowe analizatora back up</w:t>
      </w:r>
      <w:r>
        <w:rPr>
          <w:rFonts w:ascii="Calibri" w:hAnsi="Calibri" w:cs="Calibri"/>
          <w:b/>
          <w:bCs/>
          <w:lang w:eastAsia="pl-PL"/>
        </w:rPr>
        <w:t xml:space="preserve"> – Załącznik nr 3</w:t>
      </w:r>
    </w:p>
    <w:p w14:paraId="600325C4" w14:textId="0E1AAF02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spełnienia warunku – Załącznik nr </w:t>
      </w:r>
      <w:r w:rsidR="00E7706D">
        <w:rPr>
          <w:rFonts w:ascii="Calibri" w:hAnsi="Calibri" w:cs="Calibri"/>
          <w:lang w:eastAsia="pl-PL"/>
        </w:rPr>
        <w:t>5</w:t>
      </w:r>
    </w:p>
    <w:p w14:paraId="73CCBD72" w14:textId="271B89BD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przesłanek wykluczenia – Załącznik nr </w:t>
      </w:r>
      <w:r w:rsidR="00E7706D">
        <w:rPr>
          <w:rFonts w:ascii="Calibri" w:hAnsi="Calibri" w:cs="Calibri"/>
          <w:lang w:eastAsia="pl-PL"/>
        </w:rPr>
        <w:t>9</w:t>
      </w:r>
    </w:p>
    <w:p w14:paraId="01825045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4E2A3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4B5DD2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0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03F380B4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0"/>
    </w:p>
    <w:p w14:paraId="6F8EED3F" w14:textId="10B9E72D"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D96799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AC132" w14:textId="6400DF5E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E33BA">
      <w:rPr>
        <w:rFonts w:ascii="Times New Roman" w:hAnsi="Times New Roman" w:cs="Times New Roman"/>
        <w:sz w:val="18"/>
        <w:szCs w:val="18"/>
      </w:rPr>
      <w:t>11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1E33BA"/>
    <w:rsid w:val="00227932"/>
    <w:rsid w:val="00262DB1"/>
    <w:rsid w:val="0026767B"/>
    <w:rsid w:val="00276847"/>
    <w:rsid w:val="00281484"/>
    <w:rsid w:val="002827AC"/>
    <w:rsid w:val="00296FDB"/>
    <w:rsid w:val="002C0818"/>
    <w:rsid w:val="00312805"/>
    <w:rsid w:val="0032493D"/>
    <w:rsid w:val="00366E69"/>
    <w:rsid w:val="00381506"/>
    <w:rsid w:val="003A75BE"/>
    <w:rsid w:val="003B390C"/>
    <w:rsid w:val="003F2361"/>
    <w:rsid w:val="003F29F6"/>
    <w:rsid w:val="003F5CD7"/>
    <w:rsid w:val="00423806"/>
    <w:rsid w:val="0045179B"/>
    <w:rsid w:val="0048231E"/>
    <w:rsid w:val="004F5499"/>
    <w:rsid w:val="004F62FC"/>
    <w:rsid w:val="005302B5"/>
    <w:rsid w:val="005402D6"/>
    <w:rsid w:val="00540EB9"/>
    <w:rsid w:val="00544B73"/>
    <w:rsid w:val="00561753"/>
    <w:rsid w:val="00567268"/>
    <w:rsid w:val="00580AB4"/>
    <w:rsid w:val="00587F6D"/>
    <w:rsid w:val="005A393C"/>
    <w:rsid w:val="005E7DF6"/>
    <w:rsid w:val="005F6158"/>
    <w:rsid w:val="006004DB"/>
    <w:rsid w:val="00611C96"/>
    <w:rsid w:val="006C283A"/>
    <w:rsid w:val="007442EC"/>
    <w:rsid w:val="00755176"/>
    <w:rsid w:val="00793521"/>
    <w:rsid w:val="007A09FA"/>
    <w:rsid w:val="007A510E"/>
    <w:rsid w:val="007C6A8A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E462FB"/>
    <w:rsid w:val="00E54FCA"/>
    <w:rsid w:val="00E61C46"/>
    <w:rsid w:val="00E66065"/>
    <w:rsid w:val="00E6698C"/>
    <w:rsid w:val="00E7706D"/>
    <w:rsid w:val="00E92600"/>
    <w:rsid w:val="00E960AF"/>
    <w:rsid w:val="00F13659"/>
    <w:rsid w:val="00F15E1E"/>
    <w:rsid w:val="00F35743"/>
    <w:rsid w:val="00F5014D"/>
    <w:rsid w:val="00FA18C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7</cp:revision>
  <cp:lastPrinted>2021-02-24T13:40:00Z</cp:lastPrinted>
  <dcterms:created xsi:type="dcterms:W3CDTF">2021-03-10T12:40:00Z</dcterms:created>
  <dcterms:modified xsi:type="dcterms:W3CDTF">2021-03-31T12:33:00Z</dcterms:modified>
</cp:coreProperties>
</file>